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C711" w14:textId="77777777" w:rsidR="007F24DC" w:rsidRDefault="007F24DC" w:rsidP="00F12188">
      <w:pPr>
        <w:rPr>
          <w:rFonts w:ascii="Agency FB" w:hAnsi="Agency FB"/>
          <w:b/>
          <w:bCs/>
          <w:color w:val="2F5496" w:themeColor="accent1" w:themeShade="BF"/>
          <w:sz w:val="28"/>
          <w:szCs w:val="28"/>
        </w:rPr>
      </w:pPr>
    </w:p>
    <w:p w14:paraId="1F99A025" w14:textId="6E4F8DB2" w:rsidR="00F12188" w:rsidRDefault="00F12188" w:rsidP="00F12188">
      <w:r w:rsidRPr="00F12188">
        <w:rPr>
          <w:rFonts w:ascii="Agency FB" w:hAnsi="Agency FB"/>
          <w:b/>
          <w:bCs/>
          <w:color w:val="2F5496" w:themeColor="accent1" w:themeShade="BF"/>
          <w:sz w:val="28"/>
          <w:szCs w:val="28"/>
        </w:rPr>
        <w:t>Fall</w:t>
      </w:r>
      <w:r>
        <w:t xml:space="preserve"> </w:t>
      </w:r>
      <w:r w:rsidRPr="007F24DC">
        <w:rPr>
          <w:rFonts w:ascii="Agency FB" w:hAnsi="Agency FB"/>
          <w:sz w:val="24"/>
          <w:szCs w:val="24"/>
        </w:rPr>
        <w:t xml:space="preserve">is upon us with a crispness in the air, a change in the colors and the smell of yeasty fermentation bubbling away in the winery.  The season we call ‘Crush.’ The grapes that we have harvested are juicy, gorgeous and hint at a promising next vintage. We have mentioned to several of you that there would be foot stomping opportunities, sadly due to COVID restrictions, we are not be able to have guests participate.  You can stay tuned to our social media for fun live action videos of </w:t>
      </w:r>
      <w:proofErr w:type="gramStart"/>
      <w:r w:rsidRPr="007F24DC">
        <w:rPr>
          <w:rFonts w:ascii="Agency FB" w:hAnsi="Agency FB"/>
          <w:sz w:val="24"/>
          <w:szCs w:val="24"/>
        </w:rPr>
        <w:t>what’s</w:t>
      </w:r>
      <w:proofErr w:type="gramEnd"/>
      <w:r w:rsidRPr="007F24DC">
        <w:rPr>
          <w:rFonts w:ascii="Agency FB" w:hAnsi="Agency FB"/>
          <w:sz w:val="24"/>
          <w:szCs w:val="24"/>
        </w:rPr>
        <w:t xml:space="preserve"> going on at </w:t>
      </w:r>
      <w:proofErr w:type="spellStart"/>
      <w:r w:rsidRPr="007F24DC">
        <w:rPr>
          <w:rFonts w:ascii="Agency FB" w:hAnsi="Agency FB"/>
          <w:b/>
          <w:bCs/>
          <w:color w:val="2F5496" w:themeColor="accent1" w:themeShade="BF"/>
          <w:sz w:val="24"/>
          <w:szCs w:val="24"/>
        </w:rPr>
        <w:t>Uva</w:t>
      </w:r>
      <w:proofErr w:type="spellEnd"/>
      <w:r w:rsidRPr="007F24DC">
        <w:rPr>
          <w:rFonts w:ascii="Agency FB" w:hAnsi="Agency FB"/>
          <w:b/>
          <w:bCs/>
          <w:color w:val="2F5496" w:themeColor="accent1" w:themeShade="BF"/>
          <w:sz w:val="24"/>
          <w:szCs w:val="24"/>
        </w:rPr>
        <w:t xml:space="preserve"> </w:t>
      </w:r>
      <w:proofErr w:type="spellStart"/>
      <w:r w:rsidRPr="007F24DC">
        <w:rPr>
          <w:rFonts w:ascii="Agency FB" w:hAnsi="Agency FB"/>
          <w:b/>
          <w:bCs/>
          <w:color w:val="2F5496" w:themeColor="accent1" w:themeShade="BF"/>
          <w:sz w:val="24"/>
          <w:szCs w:val="24"/>
        </w:rPr>
        <w:t>Furem</w:t>
      </w:r>
      <w:proofErr w:type="spellEnd"/>
      <w:r w:rsidRPr="007F24DC">
        <w:rPr>
          <w:rFonts w:ascii="Agency FB" w:hAnsi="Agency FB"/>
          <w:sz w:val="24"/>
          <w:szCs w:val="24"/>
        </w:rPr>
        <w:t>! The Washington Wine Commission has deemed this month ‘</w:t>
      </w:r>
      <w:proofErr w:type="spellStart"/>
      <w:r w:rsidRPr="007F24DC">
        <w:rPr>
          <w:rFonts w:ascii="Agency FB" w:hAnsi="Agency FB"/>
          <w:sz w:val="24"/>
          <w:szCs w:val="24"/>
        </w:rPr>
        <w:t>Rocktober</w:t>
      </w:r>
      <w:proofErr w:type="spellEnd"/>
      <w:r w:rsidRPr="007F24DC">
        <w:rPr>
          <w:rFonts w:ascii="Agency FB" w:hAnsi="Agency FB"/>
          <w:sz w:val="24"/>
          <w:szCs w:val="24"/>
        </w:rPr>
        <w:t>’ and we are having fun compiling our pairing playlist for our Fall Release wines!</w:t>
      </w:r>
      <w:r>
        <w:t xml:space="preserve"> </w:t>
      </w:r>
    </w:p>
    <w:p w14:paraId="57F464EE" w14:textId="77777777" w:rsidR="00F12188" w:rsidRPr="007F24DC" w:rsidRDefault="00F12188" w:rsidP="00F12188">
      <w:pPr>
        <w:rPr>
          <w:rFonts w:ascii="Agency FB" w:hAnsi="Agency FB"/>
          <w:sz w:val="24"/>
          <w:szCs w:val="24"/>
        </w:rPr>
      </w:pPr>
      <w:r w:rsidRPr="00E6613F">
        <w:rPr>
          <w:rFonts w:ascii="Agency FB" w:hAnsi="Agency FB"/>
          <w:b/>
          <w:bCs/>
          <w:color w:val="2F5496" w:themeColor="accent1" w:themeShade="BF"/>
          <w:sz w:val="32"/>
          <w:szCs w:val="32"/>
        </w:rPr>
        <w:t>CRUSH</w:t>
      </w:r>
      <w:r>
        <w:t xml:space="preserve"> </w:t>
      </w:r>
      <w:r w:rsidRPr="007F24DC">
        <w:rPr>
          <w:rFonts w:ascii="Agency FB" w:hAnsi="Agency FB"/>
          <w:sz w:val="24"/>
          <w:szCs w:val="24"/>
        </w:rPr>
        <w:t xml:space="preserve">After the grapes are ‘crushed,’ we then pump the lovely juice (must) into the predetermined fermenting vessel(s) and inoculate with yeast.  This is party time and the most visibly active phase with possible foaming.  The yeast populates, feeding on all the sugar, nutrients and oxygen they were lucky enough to get dumped into!  Around 70% of the alcohol is produced in this phase and depending on the temperatures, this fermenting phase can take around 3-5 days. The fat and happy yeast now slows and even lulls as the oxygen is depleted and most of the sugar has been eaten.  Life gets hard for those little buggers as the elevated alcohol levels are not allowing the remaining yeast cells to reproduce and survive.  They are dying and sinking.  We then rack the wine so as not to impart any dead yeast flavors into the wine.  This is a slower part of the process, taking 1-2 weeks just to get that other 30% alcohol.  After this phase is completed, we pump the wine into a specified aging vessel and the babysitting begins! </w:t>
      </w:r>
    </w:p>
    <w:p w14:paraId="68237FE7" w14:textId="77777777" w:rsidR="00AA30DE" w:rsidRDefault="00F12188" w:rsidP="00F12188">
      <w:pPr>
        <w:rPr>
          <w:rFonts w:ascii="Agency FB" w:hAnsi="Agency FB"/>
          <w:sz w:val="24"/>
          <w:szCs w:val="24"/>
        </w:rPr>
      </w:pPr>
      <w:r w:rsidRPr="007F24DC">
        <w:rPr>
          <w:rFonts w:ascii="Agency FB" w:hAnsi="Agency FB"/>
          <w:sz w:val="24"/>
          <w:szCs w:val="24"/>
        </w:rPr>
        <w:t xml:space="preserve">Jens has been nonstop, between ‘Crush’ at Sparkman Cellars where he is an assistant winemaker, and here at </w:t>
      </w:r>
      <w:proofErr w:type="spellStart"/>
      <w:r w:rsidRPr="007F24DC">
        <w:rPr>
          <w:rFonts w:ascii="Agency FB" w:hAnsi="Agency FB"/>
          <w:b/>
          <w:bCs/>
          <w:color w:val="2F5496" w:themeColor="accent1" w:themeShade="BF"/>
          <w:sz w:val="24"/>
          <w:szCs w:val="24"/>
        </w:rPr>
        <w:t>Uva</w:t>
      </w:r>
      <w:proofErr w:type="spellEnd"/>
      <w:r w:rsidRPr="007F24DC">
        <w:rPr>
          <w:rFonts w:ascii="Agency FB" w:hAnsi="Agency FB"/>
          <w:b/>
          <w:bCs/>
          <w:color w:val="2F5496" w:themeColor="accent1" w:themeShade="BF"/>
          <w:sz w:val="24"/>
          <w:szCs w:val="24"/>
        </w:rPr>
        <w:t xml:space="preserve"> </w:t>
      </w:r>
      <w:proofErr w:type="spellStart"/>
      <w:r w:rsidRPr="007F24DC">
        <w:rPr>
          <w:rFonts w:ascii="Agency FB" w:hAnsi="Agency FB"/>
          <w:b/>
          <w:bCs/>
          <w:color w:val="2F5496" w:themeColor="accent1" w:themeShade="BF"/>
          <w:sz w:val="24"/>
          <w:szCs w:val="24"/>
        </w:rPr>
        <w:t>Furem</w:t>
      </w:r>
      <w:proofErr w:type="spellEnd"/>
      <w:r w:rsidRPr="007F24DC">
        <w:rPr>
          <w:rFonts w:ascii="Agency FB" w:hAnsi="Agency FB"/>
          <w:color w:val="2F5496" w:themeColor="accent1" w:themeShade="BF"/>
          <w:sz w:val="24"/>
          <w:szCs w:val="24"/>
        </w:rPr>
        <w:t xml:space="preserve"> </w:t>
      </w:r>
      <w:r w:rsidRPr="007F24DC">
        <w:rPr>
          <w:rFonts w:ascii="Agency FB" w:hAnsi="Agency FB"/>
          <w:sz w:val="24"/>
          <w:szCs w:val="24"/>
        </w:rPr>
        <w:t>with our own Crush!  So far, he has picked fruit from Rattlesnake Hills, Naches Heights and Chelan.  Our next vintage of 4xPlay Ros</w:t>
      </w:r>
      <w:r w:rsidRPr="007F24DC">
        <w:rPr>
          <w:rFonts w:ascii="Agency FB" w:hAnsi="Agency FB" w:cstheme="minorHAnsi"/>
          <w:sz w:val="24"/>
          <w:szCs w:val="24"/>
        </w:rPr>
        <w:t>é</w:t>
      </w:r>
      <w:r w:rsidRPr="007F24DC">
        <w:rPr>
          <w:rFonts w:ascii="Agency FB" w:hAnsi="Agency FB"/>
          <w:sz w:val="24"/>
          <w:szCs w:val="24"/>
        </w:rPr>
        <w:t xml:space="preserve"> is already working away with aromas of fresh strawberry lemonade.  Adding to our lineup for Spring Release, we are working with </w:t>
      </w:r>
    </w:p>
    <w:p w14:paraId="460938B8" w14:textId="77777777" w:rsidR="00AA30DE" w:rsidRDefault="00AA30DE" w:rsidP="00F12188">
      <w:pPr>
        <w:rPr>
          <w:rFonts w:ascii="Agency FB" w:hAnsi="Agency FB"/>
          <w:sz w:val="24"/>
          <w:szCs w:val="24"/>
        </w:rPr>
      </w:pPr>
    </w:p>
    <w:p w14:paraId="5965B68A" w14:textId="14111F44" w:rsidR="00541DFE" w:rsidRDefault="00F12188" w:rsidP="00AA30DE">
      <w:pPr>
        <w:rPr>
          <w:rFonts w:ascii="Agency FB" w:hAnsi="Agency FB"/>
          <w:sz w:val="24"/>
          <w:szCs w:val="24"/>
        </w:rPr>
      </w:pPr>
      <w:r w:rsidRPr="007F24DC">
        <w:rPr>
          <w:rFonts w:ascii="Agency FB" w:hAnsi="Agency FB"/>
          <w:sz w:val="24"/>
          <w:szCs w:val="24"/>
        </w:rPr>
        <w:t>Chenin Blanc and a special Pinot Gris project, as well!  We are super pleased with the fruit and cannot wait to see how it develops!</w:t>
      </w:r>
    </w:p>
    <w:p w14:paraId="4F3DD197" w14:textId="28B14DEC" w:rsidR="00AA30DE" w:rsidRPr="008E6AED" w:rsidRDefault="00541DFE" w:rsidP="00AA30DE">
      <w:pPr>
        <w:rPr>
          <w:rFonts w:ascii="Agency FB" w:hAnsi="Agency FB"/>
          <w:sz w:val="24"/>
          <w:szCs w:val="24"/>
        </w:rPr>
      </w:pPr>
      <w:r>
        <w:rPr>
          <w:rFonts w:ascii="Agency FB" w:hAnsi="Agency FB" w:cstheme="minorHAnsi"/>
          <w:sz w:val="24"/>
          <w:szCs w:val="24"/>
        </w:rPr>
        <w:t xml:space="preserve"> </w:t>
      </w:r>
      <w:r w:rsidR="00AA30DE">
        <w:rPr>
          <w:rFonts w:ascii="Agency FB" w:hAnsi="Agency FB" w:cstheme="minorHAnsi"/>
          <w:sz w:val="24"/>
          <w:szCs w:val="24"/>
        </w:rPr>
        <w:t xml:space="preserve">       </w:t>
      </w:r>
      <w:r w:rsidR="00AA30DE">
        <w:rPr>
          <w:noProof/>
        </w:rPr>
        <w:drawing>
          <wp:inline distT="0" distB="0" distL="0" distR="0" wp14:anchorId="7A3428DD" wp14:editId="5D01406B">
            <wp:extent cx="2635250" cy="16949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800" cy="1725564"/>
                    </a:xfrm>
                    <a:prstGeom prst="rect">
                      <a:avLst/>
                    </a:prstGeom>
                    <a:noFill/>
                    <a:ln>
                      <a:noFill/>
                    </a:ln>
                  </pic:spPr>
                </pic:pic>
              </a:graphicData>
            </a:graphic>
          </wp:inline>
        </w:drawing>
      </w:r>
    </w:p>
    <w:p w14:paraId="04507119" w14:textId="3534D8C6" w:rsidR="00AA30DE" w:rsidRPr="00541DFE" w:rsidRDefault="008E6AED" w:rsidP="008E6AED">
      <w:pPr>
        <w:jc w:val="center"/>
        <w:rPr>
          <w:rFonts w:ascii="Agency FB" w:hAnsi="Agency FB"/>
          <w:color w:val="AEAAAA" w:themeColor="background2" w:themeShade="BF"/>
          <w:sz w:val="18"/>
          <w:szCs w:val="18"/>
        </w:rPr>
      </w:pPr>
      <w:r w:rsidRPr="00541DFE">
        <w:rPr>
          <w:rFonts w:ascii="Agency FB" w:hAnsi="Agency FB"/>
          <w:color w:val="AEAAAA" w:themeColor="background2" w:themeShade="BF"/>
          <w:sz w:val="18"/>
          <w:szCs w:val="18"/>
        </w:rPr>
        <w:t>Above: Pinot Noir on vines, Chelan</w:t>
      </w:r>
    </w:p>
    <w:p w14:paraId="791B85E8" w14:textId="69791E49" w:rsidR="00AA30DE" w:rsidRDefault="008E6AED" w:rsidP="00AA30DE">
      <w:r>
        <w:rPr>
          <w:noProof/>
        </w:rPr>
        <w:drawing>
          <wp:inline distT="0" distB="0" distL="0" distR="0" wp14:anchorId="6161D90A" wp14:editId="031FB94D">
            <wp:extent cx="1661689" cy="1246267"/>
            <wp:effectExtent l="0" t="1905" r="0" b="0"/>
            <wp:docPr id="3" name="Picture 3" descr="Pinot Noir Cluster, Che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not Noir Cluster, Chela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26598" cy="1294949"/>
                    </a:xfrm>
                    <a:prstGeom prst="rect">
                      <a:avLst/>
                    </a:prstGeom>
                  </pic:spPr>
                </pic:pic>
              </a:graphicData>
            </a:graphic>
          </wp:inline>
        </w:drawing>
      </w:r>
      <w:r>
        <w:rPr>
          <w:noProof/>
        </w:rPr>
        <w:drawing>
          <wp:inline distT="0" distB="0" distL="0" distR="0" wp14:anchorId="1D3552C0" wp14:editId="621E7C09">
            <wp:extent cx="1677776" cy="1258332"/>
            <wp:effectExtent l="317" t="0" r="0" b="0"/>
            <wp:docPr id="4" name="Picture 4" descr="Chenin Rattlesnake Hills&#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nin Rattlesnake Hills&#10;&#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93997" cy="1270498"/>
                    </a:xfrm>
                    <a:prstGeom prst="rect">
                      <a:avLst/>
                    </a:prstGeom>
                  </pic:spPr>
                </pic:pic>
              </a:graphicData>
            </a:graphic>
          </wp:inline>
        </w:drawing>
      </w:r>
    </w:p>
    <w:p w14:paraId="29ECAFE7" w14:textId="77777777" w:rsidR="00541DFE" w:rsidRPr="00541DFE" w:rsidRDefault="00541DFE" w:rsidP="00541DFE">
      <w:pPr>
        <w:pStyle w:val="Heading1"/>
        <w:spacing w:before="0" w:after="210" w:line="240" w:lineRule="auto"/>
        <w:rPr>
          <w:rFonts w:ascii="Agency FB" w:hAnsi="Agency FB" w:cstheme="minorHAnsi"/>
          <w:color w:val="AEAAAA" w:themeColor="background2" w:themeShade="BF"/>
          <w:sz w:val="18"/>
          <w:szCs w:val="18"/>
        </w:rPr>
      </w:pPr>
      <w:r w:rsidRPr="00541DFE">
        <w:rPr>
          <w:rFonts w:ascii="Agency FB" w:hAnsi="Agency FB" w:cstheme="minorHAnsi"/>
          <w:color w:val="AEAAAA" w:themeColor="background2" w:themeShade="BF"/>
          <w:sz w:val="18"/>
          <w:szCs w:val="18"/>
        </w:rPr>
        <w:t xml:space="preserve">Left: Pinot Noir Cluster, </w:t>
      </w:r>
      <w:proofErr w:type="gramStart"/>
      <w:r w:rsidRPr="00541DFE">
        <w:rPr>
          <w:rFonts w:ascii="Agency FB" w:hAnsi="Agency FB" w:cstheme="minorHAnsi"/>
          <w:color w:val="AEAAAA" w:themeColor="background2" w:themeShade="BF"/>
          <w:sz w:val="18"/>
          <w:szCs w:val="18"/>
        </w:rPr>
        <w:t>Chelan  Right</w:t>
      </w:r>
      <w:proofErr w:type="gramEnd"/>
      <w:r w:rsidRPr="00541DFE">
        <w:rPr>
          <w:rFonts w:ascii="Agency FB" w:hAnsi="Agency FB" w:cstheme="minorHAnsi"/>
          <w:color w:val="AEAAAA" w:themeColor="background2" w:themeShade="BF"/>
          <w:sz w:val="18"/>
          <w:szCs w:val="18"/>
        </w:rPr>
        <w:t>: Chenin Blanc, Rattlesnake Hills</w:t>
      </w:r>
    </w:p>
    <w:p w14:paraId="668BB9B9" w14:textId="1960DAEE" w:rsidR="00541DFE" w:rsidRDefault="00541DFE" w:rsidP="00AA30DE"/>
    <w:p w14:paraId="33BBA571" w14:textId="78250C2D" w:rsidR="00541DFE" w:rsidRDefault="00541DFE" w:rsidP="00AA30DE">
      <w:r>
        <w:rPr>
          <w:noProof/>
        </w:rPr>
        <w:drawing>
          <wp:inline distT="0" distB="0" distL="0" distR="0" wp14:anchorId="76A8757B" wp14:editId="17649A42">
            <wp:extent cx="2743200" cy="2057400"/>
            <wp:effectExtent l="0" t="0" r="0" b="0"/>
            <wp:docPr id="5" name="Picture 5" descr="mabec&#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bec&#10;&#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05123B1" w14:textId="3DED0B68" w:rsidR="00541DFE" w:rsidRPr="00541DFE" w:rsidRDefault="00541DFE" w:rsidP="00AA30DE">
      <w:pPr>
        <w:rPr>
          <w:rFonts w:ascii="Agency FB" w:hAnsi="Agency FB"/>
          <w:color w:val="AEAAAA" w:themeColor="background2" w:themeShade="BF"/>
          <w:sz w:val="18"/>
          <w:szCs w:val="18"/>
        </w:rPr>
      </w:pPr>
      <w:r w:rsidRPr="00541DFE">
        <w:rPr>
          <w:rFonts w:ascii="Agency FB" w:hAnsi="Agency FB"/>
          <w:color w:val="AEAAAA" w:themeColor="background2" w:themeShade="BF"/>
          <w:sz w:val="18"/>
          <w:szCs w:val="18"/>
        </w:rPr>
        <w:t>Above: Malbec for the 4xPlay Rose from Naches Heights</w:t>
      </w:r>
    </w:p>
    <w:p w14:paraId="5F84297B" w14:textId="77777777" w:rsidR="00541DFE" w:rsidRDefault="00541DFE" w:rsidP="00F12188">
      <w:pPr>
        <w:pStyle w:val="Heading1"/>
        <w:spacing w:before="0" w:after="210" w:line="240" w:lineRule="auto"/>
        <w:rPr>
          <w:rFonts w:ascii="Agency FB" w:hAnsi="Agency FB" w:cstheme="minorHAnsi"/>
          <w:color w:val="auto"/>
          <w:sz w:val="24"/>
          <w:szCs w:val="24"/>
        </w:rPr>
      </w:pPr>
    </w:p>
    <w:p w14:paraId="473C258B" w14:textId="77777777" w:rsidR="00541DFE" w:rsidRDefault="00541DFE" w:rsidP="00F12188">
      <w:pPr>
        <w:pStyle w:val="Heading1"/>
        <w:spacing w:before="0" w:after="210" w:line="240" w:lineRule="auto"/>
        <w:rPr>
          <w:rFonts w:ascii="Agency FB" w:hAnsi="Agency FB" w:cstheme="minorHAnsi"/>
          <w:color w:val="auto"/>
          <w:sz w:val="24"/>
          <w:szCs w:val="24"/>
        </w:rPr>
      </w:pPr>
    </w:p>
    <w:p w14:paraId="55E64989" w14:textId="7C531ADE" w:rsidR="00F12188" w:rsidRPr="007F24DC" w:rsidRDefault="00F12188" w:rsidP="00F12188">
      <w:pPr>
        <w:pStyle w:val="Heading1"/>
        <w:spacing w:before="0" w:after="210" w:line="240" w:lineRule="auto"/>
        <w:rPr>
          <w:rFonts w:ascii="Agency FB" w:hAnsi="Agency FB" w:cstheme="minorHAnsi"/>
          <w:color w:val="auto"/>
          <w:sz w:val="24"/>
          <w:szCs w:val="24"/>
        </w:rPr>
      </w:pPr>
      <w:r w:rsidRPr="007F24DC">
        <w:rPr>
          <w:rFonts w:ascii="Agency FB" w:hAnsi="Agency FB" w:cstheme="minorHAnsi"/>
          <w:color w:val="auto"/>
          <w:sz w:val="24"/>
          <w:szCs w:val="24"/>
        </w:rPr>
        <w:t>To our</w:t>
      </w:r>
      <w:r w:rsidRPr="007F24DC">
        <w:rPr>
          <w:rFonts w:ascii="Agency FB" w:hAnsi="Agency FB"/>
          <w:color w:val="auto"/>
          <w:sz w:val="24"/>
          <w:szCs w:val="24"/>
        </w:rPr>
        <w:t xml:space="preserve"> </w:t>
      </w:r>
      <w:r w:rsidRPr="007F24DC">
        <w:rPr>
          <w:rFonts w:ascii="Agency FB" w:hAnsi="Agency FB"/>
          <w:b/>
          <w:bCs/>
          <w:sz w:val="28"/>
          <w:szCs w:val="28"/>
        </w:rPr>
        <w:t>Lucky Bastard Club</w:t>
      </w:r>
      <w:r w:rsidRPr="007F24DC">
        <w:rPr>
          <w:rFonts w:ascii="Agency FB" w:hAnsi="Agency FB"/>
          <w:sz w:val="24"/>
          <w:szCs w:val="24"/>
        </w:rPr>
        <w:t xml:space="preserve"> </w:t>
      </w:r>
      <w:r w:rsidRPr="007F24DC">
        <w:rPr>
          <w:rFonts w:ascii="Agency FB" w:hAnsi="Agency FB" w:cstheme="minorHAnsi"/>
          <w:color w:val="auto"/>
          <w:sz w:val="24"/>
          <w:szCs w:val="24"/>
        </w:rPr>
        <w:t xml:space="preserve">members, prepare yourselves for an amazing line up of our Fall Release wines.  We will reveal the pick-up dates soon!  If you have been considering becoming a member, now is the perfect time to launch! </w:t>
      </w:r>
      <w:r w:rsidR="00043F93">
        <w:rPr>
          <w:rFonts w:ascii="Agency FB" w:hAnsi="Agency FB" w:cstheme="minorHAnsi"/>
          <w:color w:val="auto"/>
          <w:sz w:val="24"/>
          <w:szCs w:val="24"/>
        </w:rPr>
        <w:t xml:space="preserve">You </w:t>
      </w:r>
      <w:proofErr w:type="gramStart"/>
      <w:r w:rsidR="00043F93">
        <w:rPr>
          <w:rFonts w:ascii="Agency FB" w:hAnsi="Agency FB" w:cstheme="minorHAnsi"/>
          <w:color w:val="auto"/>
          <w:sz w:val="24"/>
          <w:szCs w:val="24"/>
        </w:rPr>
        <w:t>won’t</w:t>
      </w:r>
      <w:proofErr w:type="gramEnd"/>
      <w:r w:rsidR="00043F93">
        <w:rPr>
          <w:rFonts w:ascii="Agency FB" w:hAnsi="Agency FB" w:cstheme="minorHAnsi"/>
          <w:color w:val="auto"/>
          <w:sz w:val="24"/>
          <w:szCs w:val="24"/>
        </w:rPr>
        <w:t xml:space="preserve"> want to miss our limited production wines reserved for club members. </w:t>
      </w:r>
    </w:p>
    <w:p w14:paraId="07C17248" w14:textId="022C55D6" w:rsidR="00F12188" w:rsidRPr="008F166F" w:rsidRDefault="00F12188" w:rsidP="006C233C">
      <w:pPr>
        <w:pStyle w:val="Heading1"/>
        <w:spacing w:before="0" w:after="210" w:line="240" w:lineRule="auto"/>
        <w:rPr>
          <w:rFonts w:asciiTheme="minorHAnsi" w:hAnsiTheme="minorHAnsi" w:cstheme="minorHAnsi"/>
          <w:color w:val="auto"/>
          <w:sz w:val="22"/>
          <w:szCs w:val="22"/>
        </w:rPr>
      </w:pPr>
      <w:r w:rsidRPr="008F166F">
        <w:rPr>
          <w:rFonts w:ascii="Agency FB" w:eastAsia="Times New Roman" w:hAnsi="Agency FB" w:cs="Arial"/>
          <w:b/>
          <w:bCs/>
          <w:i/>
          <w:iCs/>
          <w:caps/>
          <w:color w:val="FF0000"/>
          <w:kern w:val="36"/>
          <w:sz w:val="36"/>
          <w:szCs w:val="36"/>
        </w:rPr>
        <w:t>LUCKY BASTARD’s WINE CLUB</w:t>
      </w:r>
      <w:r>
        <w:rPr>
          <w:rFonts w:ascii="Agency FB" w:eastAsia="Times New Roman" w:hAnsi="Agency FB" w:cs="Arial"/>
          <w:b/>
          <w:bCs/>
          <w:i/>
          <w:iCs/>
          <w:caps/>
          <w:color w:val="FF0000"/>
          <w:kern w:val="36"/>
          <w:sz w:val="36"/>
          <w:szCs w:val="36"/>
        </w:rPr>
        <w:t xml:space="preserve">                                                                                 </w:t>
      </w:r>
      <w:r w:rsidRPr="008F166F">
        <w:rPr>
          <w:rFonts w:ascii="Agency FB" w:eastAsia="Times New Roman" w:hAnsi="Agency FB" w:cs="Arial"/>
          <w:b/>
          <w:bCs/>
          <w:caps/>
          <w:color w:val="0F0105"/>
          <w:sz w:val="28"/>
          <w:szCs w:val="28"/>
        </w:rPr>
        <w:t xml:space="preserve">12 BOTTLES </w:t>
      </w:r>
      <w:r>
        <w:rPr>
          <w:rFonts w:ascii="Agency FB" w:eastAsia="Times New Roman" w:hAnsi="Agency FB" w:cs="Arial"/>
          <w:b/>
          <w:bCs/>
          <w:caps/>
          <w:color w:val="0F0105"/>
          <w:sz w:val="28"/>
          <w:szCs w:val="28"/>
        </w:rPr>
        <w:t>twice per year,</w:t>
      </w:r>
      <w:r w:rsidRPr="008F166F">
        <w:rPr>
          <w:rFonts w:ascii="Agency FB" w:eastAsia="Times New Roman" w:hAnsi="Agency FB" w:cs="Arial"/>
          <w:b/>
          <w:bCs/>
          <w:caps/>
          <w:color w:val="0F0105"/>
          <w:sz w:val="28"/>
          <w:szCs w:val="28"/>
        </w:rPr>
        <w:t xml:space="preserve"> FALL</w:t>
      </w:r>
      <w:r>
        <w:rPr>
          <w:rFonts w:ascii="Agency FB" w:eastAsia="Times New Roman" w:hAnsi="Agency FB" w:cs="Arial"/>
          <w:b/>
          <w:bCs/>
          <w:caps/>
          <w:color w:val="0F0105"/>
          <w:sz w:val="28"/>
          <w:szCs w:val="28"/>
        </w:rPr>
        <w:t>/</w:t>
      </w:r>
      <w:r w:rsidRPr="008F166F">
        <w:rPr>
          <w:rFonts w:ascii="Agency FB" w:eastAsia="Times New Roman" w:hAnsi="Agency FB" w:cs="Arial"/>
          <w:b/>
          <w:bCs/>
          <w:caps/>
          <w:color w:val="0F0105"/>
          <w:sz w:val="28"/>
          <w:szCs w:val="28"/>
        </w:rPr>
        <w:t>SPRING</w:t>
      </w:r>
      <w:r>
        <w:rPr>
          <w:rFonts w:ascii="Agency FB" w:eastAsia="Times New Roman" w:hAnsi="Agency FB" w:cs="Arial"/>
          <w:b/>
          <w:bCs/>
          <w:caps/>
          <w:color w:val="0F0105"/>
          <w:sz w:val="28"/>
          <w:szCs w:val="28"/>
        </w:rPr>
        <w:t xml:space="preserve"> </w:t>
      </w:r>
      <w:r w:rsidRPr="008F166F">
        <w:rPr>
          <w:rFonts w:ascii="Agency FB" w:eastAsia="Times New Roman" w:hAnsi="Agency FB" w:cs="Arial"/>
          <w:color w:val="0F0105"/>
          <w:sz w:val="24"/>
          <w:szCs w:val="24"/>
        </w:rPr>
        <w:t xml:space="preserve">20% Discount on all purchases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Choice of customization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 Access to limited production wines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Annual private barrel tasting for you and 5</w:t>
      </w:r>
      <w:r w:rsidRPr="00A36F55">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guests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 Annual Anniversary Invite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Club pick-up event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  </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 xml:space="preserve"> 12</w:t>
      </w:r>
      <w:r>
        <w:rPr>
          <w:rFonts w:ascii="Agency FB" w:eastAsia="Times New Roman" w:hAnsi="Agency FB" w:cs="Arial"/>
          <w:color w:val="0F0105"/>
          <w:sz w:val="24"/>
          <w:szCs w:val="24"/>
        </w:rPr>
        <w:t xml:space="preserve"> </w:t>
      </w:r>
      <w:r w:rsidRPr="008F166F">
        <w:rPr>
          <w:rFonts w:ascii="Agency FB" w:eastAsia="Times New Roman" w:hAnsi="Agency FB" w:cs="Arial"/>
          <w:color w:val="0F0105"/>
          <w:sz w:val="24"/>
          <w:szCs w:val="24"/>
        </w:rPr>
        <w:t>Free Wine Tastings per year</w:t>
      </w:r>
    </w:p>
    <w:p w14:paraId="5AF3CA2E" w14:textId="79E59774" w:rsidR="00F12188" w:rsidRDefault="00F12188" w:rsidP="006C233C">
      <w:pPr>
        <w:spacing w:before="100" w:beforeAutospacing="1" w:after="100" w:afterAutospacing="1" w:line="240" w:lineRule="auto"/>
        <w:ind w:left="720"/>
        <w:rPr>
          <w:rFonts w:ascii="Agency FB" w:eastAsia="Times New Roman" w:hAnsi="Agency FB" w:cs="Arial"/>
          <w:color w:val="0F0105"/>
        </w:rPr>
      </w:pPr>
      <w:r>
        <w:rPr>
          <w:rFonts w:ascii="Agency FB" w:eastAsia="Times New Roman" w:hAnsi="Agency FB" w:cs="Arial"/>
          <w:color w:val="0F0105"/>
        </w:rPr>
        <w:t>*</w:t>
      </w:r>
      <w:r w:rsidRPr="008F166F">
        <w:rPr>
          <w:rFonts w:ascii="Agency FB" w:eastAsia="Times New Roman" w:hAnsi="Agency FB" w:cs="Arial"/>
          <w:color w:val="0F0105"/>
        </w:rPr>
        <w:t>Membership</w:t>
      </w:r>
      <w:r>
        <w:rPr>
          <w:rFonts w:ascii="Agency FB" w:eastAsia="Times New Roman" w:hAnsi="Agency FB" w:cs="Arial"/>
          <w:color w:val="0F0105"/>
        </w:rPr>
        <w:t xml:space="preserve"> eligibility after</w:t>
      </w:r>
      <w:r w:rsidRPr="008F166F">
        <w:rPr>
          <w:rFonts w:ascii="Agency FB" w:eastAsia="Times New Roman" w:hAnsi="Agency FB" w:cs="Arial"/>
          <w:color w:val="0F0105"/>
        </w:rPr>
        <w:t xml:space="preserve"> 1st case purchase, then commitment for </w:t>
      </w:r>
      <w:r>
        <w:rPr>
          <w:rFonts w:ascii="Agency FB" w:eastAsia="Times New Roman" w:hAnsi="Agency FB" w:cs="Arial"/>
          <w:color w:val="0F0105"/>
        </w:rPr>
        <w:t>Fall</w:t>
      </w:r>
      <w:r w:rsidRPr="008F166F">
        <w:rPr>
          <w:rFonts w:ascii="Agency FB" w:eastAsia="Times New Roman" w:hAnsi="Agency FB" w:cs="Arial"/>
          <w:color w:val="0F0105"/>
        </w:rPr>
        <w:t xml:space="preserve"> and </w:t>
      </w:r>
      <w:r>
        <w:rPr>
          <w:rFonts w:ascii="Agency FB" w:eastAsia="Times New Roman" w:hAnsi="Agency FB" w:cs="Arial"/>
          <w:color w:val="0F0105"/>
        </w:rPr>
        <w:t xml:space="preserve">Spring </w:t>
      </w:r>
      <w:r w:rsidRPr="008F166F">
        <w:rPr>
          <w:rFonts w:ascii="Agency FB" w:eastAsia="Times New Roman" w:hAnsi="Agency FB" w:cs="Arial"/>
          <w:color w:val="0F0105"/>
        </w:rPr>
        <w:t>release case (12 Bottles) each</w:t>
      </w:r>
      <w:r>
        <w:rPr>
          <w:rFonts w:ascii="Agency FB" w:eastAsia="Times New Roman" w:hAnsi="Agency FB" w:cs="Arial"/>
          <w:color w:val="0F0105"/>
        </w:rPr>
        <w:t xml:space="preserve"> release.</w:t>
      </w:r>
      <w:r w:rsidRPr="008F166F">
        <w:rPr>
          <w:rFonts w:ascii="Agency FB" w:eastAsia="Times New Roman" w:hAnsi="Agency FB" w:cs="Arial"/>
          <w:color w:val="0F0105"/>
        </w:rPr>
        <w:t xml:space="preserve">                                </w:t>
      </w:r>
      <w:r>
        <w:rPr>
          <w:rFonts w:ascii="Agency FB" w:eastAsia="Times New Roman" w:hAnsi="Agency FB" w:cs="Arial"/>
          <w:color w:val="0F0105"/>
        </w:rPr>
        <w:t xml:space="preserve">   </w:t>
      </w:r>
      <w:r w:rsidRPr="008F166F">
        <w:rPr>
          <w:rFonts w:ascii="Agency FB" w:eastAsia="Times New Roman" w:hAnsi="Agency FB" w:cs="Arial"/>
          <w:color w:val="0F0105"/>
        </w:rPr>
        <w:t xml:space="preserve"> Average cost per allocation is roughly $280.00 to $360.00 (excludes shipping)</w:t>
      </w:r>
      <w:r>
        <w:rPr>
          <w:rFonts w:ascii="Agency FB" w:eastAsia="Times New Roman" w:hAnsi="Agency FB" w:cs="Arial"/>
          <w:color w:val="0F0105"/>
        </w:rPr>
        <w:t>.</w:t>
      </w:r>
      <w:r w:rsidRPr="008F166F">
        <w:rPr>
          <w:rFonts w:ascii="Agency FB" w:eastAsia="Times New Roman" w:hAnsi="Agency FB" w:cs="Arial"/>
          <w:color w:val="0F0105"/>
        </w:rPr>
        <w:t xml:space="preserve"> </w:t>
      </w:r>
      <w:r>
        <w:rPr>
          <w:rFonts w:ascii="Agency FB" w:eastAsia="Times New Roman" w:hAnsi="Agency FB" w:cs="Arial"/>
          <w:color w:val="0F0105"/>
        </w:rPr>
        <w:t xml:space="preserve">                               </w:t>
      </w:r>
      <w:r w:rsidRPr="008F166F">
        <w:rPr>
          <w:rFonts w:ascii="Agency FB" w:eastAsia="Times New Roman" w:hAnsi="Agency FB" w:cs="Arial"/>
          <w:color w:val="0F0105"/>
        </w:rPr>
        <w:t xml:space="preserve"> </w:t>
      </w:r>
      <w:proofErr w:type="gramStart"/>
      <w:r w:rsidRPr="008F166F">
        <w:rPr>
          <w:rFonts w:ascii="Agency FB" w:eastAsia="Times New Roman" w:hAnsi="Agency FB" w:cs="Arial"/>
          <w:color w:val="0F0105"/>
        </w:rPr>
        <w:t>30 day</w:t>
      </w:r>
      <w:proofErr w:type="gramEnd"/>
      <w:r w:rsidRPr="008F166F">
        <w:rPr>
          <w:rFonts w:ascii="Agency FB" w:eastAsia="Times New Roman" w:hAnsi="Agency FB" w:cs="Arial"/>
          <w:color w:val="0F0105"/>
        </w:rPr>
        <w:t xml:space="preserve"> cancellation notice require</w:t>
      </w:r>
      <w:r>
        <w:rPr>
          <w:rFonts w:ascii="Agency FB" w:eastAsia="Times New Roman" w:hAnsi="Agency FB" w:cs="Arial"/>
          <w:color w:val="0F0105"/>
        </w:rPr>
        <w:t>d.</w:t>
      </w:r>
    </w:p>
    <w:p w14:paraId="6AE4911D" w14:textId="3ACAACD5" w:rsidR="00541DFE" w:rsidRPr="00565161" w:rsidRDefault="004E6A0E" w:rsidP="00565161">
      <w:pPr>
        <w:jc w:val="center"/>
        <w:rPr>
          <w:rFonts w:ascii="Agency FB" w:hAnsi="Agency FB"/>
          <w:color w:val="2F5496" w:themeColor="accent1" w:themeShade="BF"/>
          <w:sz w:val="28"/>
          <w:szCs w:val="28"/>
        </w:rPr>
      </w:pPr>
      <w:r w:rsidRPr="00565161">
        <w:rPr>
          <w:rFonts w:ascii="Agency FB" w:hAnsi="Agency FB"/>
          <w:color w:val="2F5496" w:themeColor="accent1" w:themeShade="BF"/>
          <w:sz w:val="28"/>
          <w:szCs w:val="28"/>
        </w:rPr>
        <w:t>You can sign up in our tasting room</w:t>
      </w:r>
      <w:r w:rsidR="00565161">
        <w:rPr>
          <w:rFonts w:ascii="Agency FB" w:hAnsi="Agency FB"/>
          <w:color w:val="2F5496" w:themeColor="accent1" w:themeShade="BF"/>
          <w:sz w:val="28"/>
          <w:szCs w:val="28"/>
        </w:rPr>
        <w:t>.</w:t>
      </w:r>
    </w:p>
    <w:p w14:paraId="5B4600A8" w14:textId="77777777" w:rsidR="00541DFE" w:rsidRDefault="00541DFE" w:rsidP="00F12188">
      <w:pPr>
        <w:rPr>
          <w:rFonts w:ascii="Agency FB" w:hAnsi="Agency FB"/>
          <w:b/>
          <w:bCs/>
          <w:color w:val="2F5496" w:themeColor="accent1" w:themeShade="BF"/>
          <w:sz w:val="28"/>
          <w:szCs w:val="28"/>
        </w:rPr>
      </w:pPr>
    </w:p>
    <w:p w14:paraId="74B30C5D" w14:textId="46B7864A" w:rsidR="00541DFE" w:rsidRDefault="00043F93" w:rsidP="00F12188">
      <w:pPr>
        <w:rPr>
          <w:rFonts w:ascii="Agency FB" w:hAnsi="Agency FB"/>
          <w:b/>
          <w:bCs/>
          <w:color w:val="2F5496" w:themeColor="accent1" w:themeShade="BF"/>
          <w:sz w:val="28"/>
          <w:szCs w:val="28"/>
        </w:rPr>
      </w:pPr>
      <w:r>
        <w:rPr>
          <w:rFonts w:ascii="Agency FB" w:hAnsi="Agency FB"/>
          <w:b/>
          <w:bCs/>
          <w:color w:val="2F5496" w:themeColor="accent1" w:themeShade="BF"/>
          <w:sz w:val="28"/>
          <w:szCs w:val="28"/>
        </w:rPr>
        <w:t xml:space="preserve">             </w:t>
      </w:r>
      <w:r>
        <w:rPr>
          <w:noProof/>
        </w:rPr>
        <w:drawing>
          <wp:inline distT="0" distB="0" distL="0" distR="0" wp14:anchorId="2DBD82C9" wp14:editId="0C2B0877">
            <wp:extent cx="1771650" cy="2399725"/>
            <wp:effectExtent l="0" t="0" r="0" b="635"/>
            <wp:docPr id="6" name="Picture 6" descr="Image result for wine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e carto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637" cy="2443052"/>
                    </a:xfrm>
                    <a:prstGeom prst="rect">
                      <a:avLst/>
                    </a:prstGeom>
                    <a:noFill/>
                    <a:ln>
                      <a:noFill/>
                    </a:ln>
                  </pic:spPr>
                </pic:pic>
              </a:graphicData>
            </a:graphic>
          </wp:inline>
        </w:drawing>
      </w:r>
    </w:p>
    <w:p w14:paraId="345C8352" w14:textId="77777777" w:rsidR="00541DFE" w:rsidRDefault="00541DFE" w:rsidP="00F12188">
      <w:pPr>
        <w:rPr>
          <w:rFonts w:ascii="Agency FB" w:hAnsi="Agency FB"/>
          <w:b/>
          <w:bCs/>
          <w:color w:val="2F5496" w:themeColor="accent1" w:themeShade="BF"/>
          <w:sz w:val="28"/>
          <w:szCs w:val="28"/>
        </w:rPr>
      </w:pPr>
    </w:p>
    <w:p w14:paraId="592FD44D" w14:textId="77777777" w:rsidR="00541DFE" w:rsidRDefault="00541DFE" w:rsidP="00F12188">
      <w:pPr>
        <w:rPr>
          <w:rFonts w:ascii="Agency FB" w:hAnsi="Agency FB"/>
          <w:b/>
          <w:bCs/>
          <w:color w:val="2F5496" w:themeColor="accent1" w:themeShade="BF"/>
          <w:sz w:val="28"/>
          <w:szCs w:val="28"/>
        </w:rPr>
      </w:pPr>
    </w:p>
    <w:p w14:paraId="11692419" w14:textId="09A791C3" w:rsidR="00F12188" w:rsidRDefault="00F12188" w:rsidP="00F12188">
      <w:pPr>
        <w:rPr>
          <w:rFonts w:ascii="Agency FB" w:hAnsi="Agency FB"/>
          <w:sz w:val="24"/>
          <w:szCs w:val="24"/>
        </w:rPr>
      </w:pPr>
      <w:r w:rsidRPr="002474F7">
        <w:rPr>
          <w:rFonts w:ascii="Agency FB" w:hAnsi="Agency FB"/>
          <w:b/>
          <w:bCs/>
          <w:color w:val="2F5496" w:themeColor="accent1" w:themeShade="BF"/>
          <w:sz w:val="28"/>
          <w:szCs w:val="28"/>
        </w:rPr>
        <w:t xml:space="preserve">TASTING </w:t>
      </w:r>
      <w:proofErr w:type="gramStart"/>
      <w:r w:rsidRPr="002474F7">
        <w:rPr>
          <w:rFonts w:ascii="Agency FB" w:hAnsi="Agency FB"/>
          <w:b/>
          <w:bCs/>
          <w:color w:val="2F5496" w:themeColor="accent1" w:themeShade="BF"/>
          <w:sz w:val="28"/>
          <w:szCs w:val="28"/>
        </w:rPr>
        <w:t>ROOM</w:t>
      </w:r>
      <w:r w:rsidRPr="002474F7">
        <w:rPr>
          <w:color w:val="2F5496" w:themeColor="accent1" w:themeShade="BF"/>
        </w:rPr>
        <w:t xml:space="preserve"> </w:t>
      </w:r>
      <w:r>
        <w:rPr>
          <w:color w:val="2F5496" w:themeColor="accent1" w:themeShade="BF"/>
        </w:rPr>
        <w:t xml:space="preserve"> </w:t>
      </w:r>
      <w:r w:rsidRPr="007F24DC">
        <w:rPr>
          <w:rFonts w:ascii="Agency FB" w:hAnsi="Agency FB"/>
          <w:sz w:val="24"/>
          <w:szCs w:val="24"/>
        </w:rPr>
        <w:t>We</w:t>
      </w:r>
      <w:proofErr w:type="gramEnd"/>
      <w:r w:rsidRPr="007F24DC">
        <w:rPr>
          <w:rFonts w:ascii="Agency FB" w:hAnsi="Agency FB"/>
          <w:sz w:val="24"/>
          <w:szCs w:val="24"/>
        </w:rPr>
        <w:t xml:space="preserve"> still encourage booking tasting appointments to ensure all groups can social distance appropriately, you may do this through our website, www.uvafurem.com.  If you haven’t been to our facility in the past few weeks, we have added a large outdoor event tent with a heater, fans and twinkle lights, so you can be comfortable even if the weather is not cooperating! If you are bringing in a group larger than 4, please email Maggie (</w:t>
      </w:r>
      <w:hyperlink r:id="rId14" w:history="1">
        <w:r w:rsidRPr="007F24DC">
          <w:rPr>
            <w:rStyle w:val="Hyperlink"/>
            <w:rFonts w:ascii="Agency FB" w:hAnsi="Agency FB"/>
            <w:sz w:val="24"/>
            <w:szCs w:val="24"/>
          </w:rPr>
          <w:t>Maggie@uvafurem.com</w:t>
        </w:r>
      </w:hyperlink>
      <w:r w:rsidRPr="007F24DC">
        <w:rPr>
          <w:rFonts w:ascii="Agency FB" w:hAnsi="Agency FB"/>
          <w:sz w:val="24"/>
          <w:szCs w:val="24"/>
        </w:rPr>
        <w:t xml:space="preserve">) so that we may reserve a table large enough and also adjust the time allotment.  You may also pre-order a charcuterie board from </w:t>
      </w:r>
      <w:proofErr w:type="spellStart"/>
      <w:r w:rsidRPr="007F24DC">
        <w:rPr>
          <w:rFonts w:ascii="Agency FB" w:hAnsi="Agency FB"/>
          <w:b/>
          <w:bCs/>
          <w:sz w:val="24"/>
          <w:szCs w:val="24"/>
        </w:rPr>
        <w:t>DaVine’s</w:t>
      </w:r>
      <w:proofErr w:type="spellEnd"/>
      <w:r w:rsidRPr="007F24DC">
        <w:rPr>
          <w:rFonts w:ascii="Agency FB" w:hAnsi="Agency FB"/>
          <w:sz w:val="24"/>
          <w:szCs w:val="24"/>
        </w:rPr>
        <w:t xml:space="preserve"> for your tasting appointment via email. </w:t>
      </w:r>
    </w:p>
    <w:p w14:paraId="7C8FA740" w14:textId="2E0EA761" w:rsidR="00043F93" w:rsidRDefault="00043F93" w:rsidP="00F12188">
      <w:pPr>
        <w:rPr>
          <w:rFonts w:ascii="Agency FB" w:hAnsi="Agency FB"/>
          <w:sz w:val="24"/>
          <w:szCs w:val="24"/>
        </w:rPr>
      </w:pPr>
      <w:r w:rsidRPr="00043F93">
        <w:rPr>
          <w:rFonts w:ascii="Agency FB" w:hAnsi="Agency FB"/>
          <w:b/>
          <w:bCs/>
          <w:color w:val="2F5496" w:themeColor="accent1" w:themeShade="BF"/>
          <w:sz w:val="28"/>
          <w:szCs w:val="28"/>
        </w:rPr>
        <w:t>UPDATE:</w:t>
      </w:r>
      <w:r w:rsidRPr="00043F93">
        <w:rPr>
          <w:rFonts w:ascii="Agency FB" w:hAnsi="Agency FB"/>
          <w:color w:val="2F5496" w:themeColor="accent1" w:themeShade="BF"/>
          <w:sz w:val="24"/>
          <w:szCs w:val="24"/>
        </w:rPr>
        <w:t xml:space="preserve"> </w:t>
      </w:r>
      <w:r>
        <w:rPr>
          <w:rFonts w:ascii="Agency FB" w:hAnsi="Agency FB"/>
          <w:sz w:val="24"/>
          <w:szCs w:val="24"/>
        </w:rPr>
        <w:t xml:space="preserve">Under the current </w:t>
      </w:r>
      <w:r w:rsidRPr="00043F93">
        <w:rPr>
          <w:rFonts w:ascii="Agency FB" w:hAnsi="Agency FB"/>
          <w:color w:val="2F5496" w:themeColor="accent1" w:themeShade="BF"/>
          <w:sz w:val="24"/>
          <w:szCs w:val="24"/>
        </w:rPr>
        <w:t xml:space="preserve">COVID-19 </w:t>
      </w:r>
      <w:r>
        <w:rPr>
          <w:rFonts w:ascii="Agency FB" w:hAnsi="Agency FB"/>
          <w:sz w:val="24"/>
          <w:szCs w:val="24"/>
        </w:rPr>
        <w:t xml:space="preserve">guidelines, we can seat parties of 6 guests.  You are required to wear a face covering upon entering/leaving, and anytime you are not seated at your table.  You are welcome to come into the tasting room to make purchases, please wear your mask and give other guests 6 feet of social distance.  We are continually wiping down all surfaces inside and out for your safety. </w:t>
      </w:r>
    </w:p>
    <w:p w14:paraId="13CD1561" w14:textId="3DB9EFFF" w:rsidR="002D6337" w:rsidRDefault="002D6337" w:rsidP="00F12188">
      <w:pPr>
        <w:rPr>
          <w:rFonts w:ascii="Agency FB" w:hAnsi="Agency FB"/>
          <w:sz w:val="24"/>
          <w:szCs w:val="24"/>
        </w:rPr>
      </w:pPr>
    </w:p>
    <w:p w14:paraId="2138E799" w14:textId="77777777" w:rsidR="002D6337" w:rsidRDefault="002D6337" w:rsidP="00F12188">
      <w:pPr>
        <w:rPr>
          <w:rFonts w:ascii="Agency FB" w:hAnsi="Agency FB"/>
          <w:sz w:val="24"/>
          <w:szCs w:val="24"/>
        </w:rPr>
      </w:pPr>
    </w:p>
    <w:p w14:paraId="3C8040DB" w14:textId="499E6F1E" w:rsidR="00565161" w:rsidRDefault="002D6337" w:rsidP="00F12188">
      <w:pPr>
        <w:rPr>
          <w:rFonts w:ascii="Agency FB" w:hAnsi="Agency FB"/>
          <w:sz w:val="24"/>
          <w:szCs w:val="24"/>
        </w:rPr>
      </w:pPr>
      <w:r>
        <w:rPr>
          <w:rFonts w:ascii="Agency FB" w:hAnsi="Agency FB"/>
          <w:sz w:val="24"/>
          <w:szCs w:val="24"/>
        </w:rPr>
        <w:t xml:space="preserve">         </w:t>
      </w:r>
    </w:p>
    <w:p w14:paraId="11513487" w14:textId="77777777" w:rsidR="00A06ED3" w:rsidRPr="002448C5" w:rsidRDefault="00A06ED3" w:rsidP="002D6337">
      <w:pPr>
        <w:rPr>
          <w:rFonts w:ascii="Agency FB" w:hAnsi="Agency FB"/>
          <w:sz w:val="28"/>
          <w:szCs w:val="28"/>
        </w:rPr>
      </w:pPr>
    </w:p>
    <w:p w14:paraId="2D807EDC" w14:textId="04318CAE" w:rsidR="00565161" w:rsidRPr="00043F93" w:rsidRDefault="00565161" w:rsidP="002448C5">
      <w:pPr>
        <w:jc w:val="center"/>
        <w:rPr>
          <w:rFonts w:ascii="Agency FB" w:hAnsi="Agency FB"/>
          <w:b/>
          <w:bCs/>
          <w:i/>
          <w:iCs/>
          <w:color w:val="4472C4" w:themeColor="accent1"/>
          <w:sz w:val="40"/>
          <w:szCs w:val="40"/>
        </w:rPr>
      </w:pPr>
      <w:r w:rsidRPr="00043F93">
        <w:rPr>
          <w:rFonts w:ascii="Agency FB" w:hAnsi="Agency FB"/>
          <w:b/>
          <w:bCs/>
          <w:i/>
          <w:iCs/>
          <w:color w:val="4472C4" w:themeColor="accent1"/>
          <w:sz w:val="40"/>
          <w:szCs w:val="40"/>
        </w:rPr>
        <w:t>CHEERS!</w:t>
      </w:r>
    </w:p>
    <w:p w14:paraId="7BEEA156" w14:textId="4A7D58DE" w:rsidR="00565161" w:rsidRPr="002448C5" w:rsidRDefault="00565161" w:rsidP="002448C5">
      <w:pPr>
        <w:jc w:val="center"/>
        <w:rPr>
          <w:rFonts w:ascii="Agency FB" w:hAnsi="Agency FB"/>
          <w:sz w:val="28"/>
          <w:szCs w:val="28"/>
        </w:rPr>
      </w:pPr>
      <w:r w:rsidRPr="002448C5">
        <w:rPr>
          <w:rFonts w:ascii="Agency FB" w:hAnsi="Agency FB"/>
          <w:sz w:val="28"/>
          <w:szCs w:val="28"/>
        </w:rPr>
        <w:t>Thanks for reading and your support!</w:t>
      </w:r>
    </w:p>
    <w:p w14:paraId="6B0BE063" w14:textId="45C71237" w:rsidR="002448C5" w:rsidRPr="0089683A" w:rsidRDefault="005B78CD" w:rsidP="002448C5">
      <w:pPr>
        <w:jc w:val="center"/>
        <w:rPr>
          <w:color w:val="4472C4" w:themeColor="accent1"/>
          <w:sz w:val="28"/>
          <w:szCs w:val="28"/>
        </w:rPr>
      </w:pPr>
      <w:r w:rsidRPr="0089683A">
        <w:rPr>
          <w:rFonts w:ascii="Agency FB" w:hAnsi="Agency FB"/>
          <w:color w:val="4472C4" w:themeColor="accent1"/>
          <w:sz w:val="28"/>
          <w:szCs w:val="28"/>
        </w:rPr>
        <w:t>~</w:t>
      </w:r>
      <w:r w:rsidR="002448C5" w:rsidRPr="0089683A">
        <w:rPr>
          <w:rFonts w:ascii="Agency FB" w:hAnsi="Agency FB"/>
          <w:color w:val="4472C4" w:themeColor="accent1"/>
          <w:sz w:val="28"/>
          <w:szCs w:val="28"/>
        </w:rPr>
        <w:t xml:space="preserve">The </w:t>
      </w:r>
      <w:proofErr w:type="spellStart"/>
      <w:r w:rsidR="002448C5" w:rsidRPr="0089683A">
        <w:rPr>
          <w:rFonts w:ascii="Agency FB" w:hAnsi="Agency FB"/>
          <w:color w:val="4472C4" w:themeColor="accent1"/>
          <w:sz w:val="28"/>
          <w:szCs w:val="28"/>
        </w:rPr>
        <w:t>Uva</w:t>
      </w:r>
      <w:proofErr w:type="spellEnd"/>
      <w:r w:rsidR="002448C5" w:rsidRPr="0089683A">
        <w:rPr>
          <w:rFonts w:ascii="Agency FB" w:hAnsi="Agency FB"/>
          <w:color w:val="4472C4" w:themeColor="accent1"/>
          <w:sz w:val="28"/>
          <w:szCs w:val="28"/>
        </w:rPr>
        <w:t xml:space="preserve"> </w:t>
      </w:r>
      <w:proofErr w:type="spellStart"/>
      <w:r w:rsidR="002448C5" w:rsidRPr="0089683A">
        <w:rPr>
          <w:rFonts w:ascii="Agency FB" w:hAnsi="Agency FB"/>
          <w:color w:val="4472C4" w:themeColor="accent1"/>
          <w:sz w:val="28"/>
          <w:szCs w:val="28"/>
        </w:rPr>
        <w:t>Furem</w:t>
      </w:r>
      <w:proofErr w:type="spellEnd"/>
      <w:r w:rsidR="002448C5" w:rsidRPr="0089683A">
        <w:rPr>
          <w:rFonts w:ascii="Agency FB" w:hAnsi="Agency FB"/>
          <w:color w:val="4472C4" w:themeColor="accent1"/>
          <w:sz w:val="28"/>
          <w:szCs w:val="28"/>
        </w:rPr>
        <w:t xml:space="preserve"> Crew</w:t>
      </w:r>
    </w:p>
    <w:p w14:paraId="48AC54C0" w14:textId="77777777" w:rsidR="0044755A" w:rsidRDefault="00A542A0"/>
    <w:sectPr w:rsidR="0044755A" w:rsidSect="00F12188">
      <w:headerReference w:type="default" r:id="rId15"/>
      <w:footerReference w:type="default" r:id="rId1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581E" w14:textId="77777777" w:rsidR="00F12188" w:rsidRDefault="00F12188" w:rsidP="00F12188">
      <w:pPr>
        <w:spacing w:after="0" w:line="240" w:lineRule="auto"/>
      </w:pPr>
      <w:r>
        <w:separator/>
      </w:r>
    </w:p>
  </w:endnote>
  <w:endnote w:type="continuationSeparator" w:id="0">
    <w:p w14:paraId="3CFE8796" w14:textId="77777777" w:rsidR="00F12188" w:rsidRDefault="00F12188" w:rsidP="00F1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sterama">
    <w:charset w:val="00"/>
    <w:family w:val="swiss"/>
    <w:pitch w:val="variable"/>
    <w:sig w:usb0="A11526FF" w:usb1="D000204B" w:usb2="00010000" w:usb3="00000000" w:csb0="0000019F" w:csb1="00000000"/>
  </w:font>
  <w:font w:name="STHupo">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76F4" w14:textId="42D403D6" w:rsidR="007F24DC" w:rsidRPr="007F24DC" w:rsidRDefault="007F24DC" w:rsidP="007F24DC">
    <w:pPr>
      <w:pStyle w:val="Footer"/>
      <w:jc w:val="center"/>
      <w:rPr>
        <w:sz w:val="32"/>
        <w:szCs w:val="32"/>
      </w:rPr>
    </w:pPr>
    <w:r w:rsidRPr="007F24DC">
      <w:rPr>
        <w:rFonts w:ascii="Agency FB" w:hAnsi="Agency FB"/>
        <w:sz w:val="32"/>
        <w:szCs w:val="32"/>
      </w:rPr>
      <w:t xml:space="preserve">Our current business hours are </w:t>
    </w:r>
    <w:r w:rsidRPr="007F24DC">
      <w:rPr>
        <w:rFonts w:ascii="Agency FB" w:hAnsi="Agency FB"/>
        <w:b/>
        <w:bCs/>
        <w:sz w:val="32"/>
        <w:szCs w:val="32"/>
      </w:rPr>
      <w:t xml:space="preserve">Saturday/Sunday from 11-6pm.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0D34" w14:textId="77777777" w:rsidR="00F12188" w:rsidRDefault="00F12188" w:rsidP="00F12188">
      <w:pPr>
        <w:spacing w:after="0" w:line="240" w:lineRule="auto"/>
      </w:pPr>
      <w:r>
        <w:separator/>
      </w:r>
    </w:p>
  </w:footnote>
  <w:footnote w:type="continuationSeparator" w:id="0">
    <w:p w14:paraId="4B905EA7" w14:textId="77777777" w:rsidR="00F12188" w:rsidRDefault="00F12188" w:rsidP="00F1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E6BB" w14:textId="4B8C4A5B" w:rsidR="00F12188" w:rsidRDefault="00F12188">
    <w:pPr>
      <w:pStyle w:val="Header"/>
    </w:pPr>
    <w:r w:rsidRPr="00A111C2">
      <w:rPr>
        <w:rFonts w:ascii="Posterama" w:eastAsia="STHupo" w:hAnsi="Posterama" w:cs="Posterama"/>
        <w:b/>
        <w:bCs/>
        <w:noProof/>
        <w:color w:val="7F7F7F" w:themeColor="text1" w:themeTint="80"/>
        <w:sz w:val="8"/>
        <w:szCs w:val="8"/>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59264" behindDoc="0" locked="0" layoutInCell="1" allowOverlap="1" wp14:anchorId="2C87DB38" wp14:editId="7C68FA56">
          <wp:simplePos x="0" y="0"/>
          <wp:positionH relativeFrom="margin">
            <wp:posOffset>755650</wp:posOffset>
          </wp:positionH>
          <wp:positionV relativeFrom="topMargin">
            <wp:align>bottom</wp:align>
          </wp:positionV>
          <wp:extent cx="615950" cy="63719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950" cy="637190"/>
                  </a:xfrm>
                  <a:prstGeom prst="rect">
                    <a:avLst/>
                  </a:prstGeom>
                </pic:spPr>
              </pic:pic>
            </a:graphicData>
          </a:graphic>
          <wp14:sizeRelH relativeFrom="margin">
            <wp14:pctWidth>0</wp14:pctWidth>
          </wp14:sizeRelH>
          <wp14:sizeRelV relativeFrom="margin">
            <wp14:pctHeight>0</wp14:pctHeight>
          </wp14:sizeRelV>
        </wp:anchor>
      </w:drawing>
    </w:r>
    <w:r>
      <w:rPr>
        <w:rFonts w:ascii="Agency FB" w:hAnsi="Agency FB"/>
        <w:b/>
        <w:bCs/>
        <w:color w:val="2F5496" w:themeColor="accent1" w:themeShade="BF"/>
        <w:sz w:val="52"/>
        <w:szCs w:val="52"/>
      </w:rPr>
      <w:t xml:space="preserve">                       </w:t>
    </w:r>
    <w:r w:rsidRPr="00ED7433">
      <w:rPr>
        <w:rFonts w:ascii="Agency FB" w:hAnsi="Agency FB"/>
        <w:b/>
        <w:bCs/>
        <w:color w:val="2F5496" w:themeColor="accent1" w:themeShade="BF"/>
        <w:sz w:val="52"/>
        <w:szCs w:val="52"/>
      </w:rPr>
      <w:t>UVA FUREM</w:t>
    </w:r>
    <w:r w:rsidRPr="00AE5011">
      <w:rPr>
        <w:rFonts w:ascii="Agency FB" w:hAnsi="Agency FB"/>
        <w:color w:val="2F5496" w:themeColor="accent1" w:themeShade="BF"/>
        <w:sz w:val="52"/>
        <w:szCs w:val="52"/>
      </w:rPr>
      <w:t xml:space="preserve"> </w:t>
    </w:r>
    <w:r>
      <w:rPr>
        <w:rFonts w:ascii="Agency FB" w:hAnsi="Agency FB"/>
        <w:sz w:val="52"/>
        <w:szCs w:val="52"/>
      </w:rPr>
      <w:t>‘</w:t>
    </w:r>
    <w:r w:rsidRPr="00604EB3">
      <w:rPr>
        <w:rFonts w:ascii="Agency FB" w:hAnsi="Agency FB"/>
        <w:sz w:val="52"/>
        <w:szCs w:val="52"/>
      </w:rPr>
      <w:t>R</w:t>
    </w:r>
    <w:r>
      <w:rPr>
        <w:rFonts w:ascii="Agency FB" w:hAnsi="Agency FB"/>
        <w:sz w:val="52"/>
        <w:szCs w:val="52"/>
      </w:rPr>
      <w:t>OCKTOBER’</w:t>
    </w:r>
    <w:r w:rsidRPr="00604EB3">
      <w:rPr>
        <w:rFonts w:ascii="Agency FB" w:hAnsi="Agency FB"/>
        <w:sz w:val="52"/>
        <w:szCs w:val="52"/>
      </w:rPr>
      <w:t xml:space="preserve">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88"/>
    <w:rsid w:val="00043F93"/>
    <w:rsid w:val="002448C5"/>
    <w:rsid w:val="002D6337"/>
    <w:rsid w:val="004E6A0E"/>
    <w:rsid w:val="00541A5C"/>
    <w:rsid w:val="00541DFE"/>
    <w:rsid w:val="00565161"/>
    <w:rsid w:val="005B78CD"/>
    <w:rsid w:val="006C233C"/>
    <w:rsid w:val="007F24DC"/>
    <w:rsid w:val="0089683A"/>
    <w:rsid w:val="008E6AED"/>
    <w:rsid w:val="00A06ED3"/>
    <w:rsid w:val="00A36F55"/>
    <w:rsid w:val="00A542A0"/>
    <w:rsid w:val="00AA30DE"/>
    <w:rsid w:val="00D0001D"/>
    <w:rsid w:val="00D77A4C"/>
    <w:rsid w:val="00D77D81"/>
    <w:rsid w:val="00F1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48A0"/>
  <w15:chartTrackingRefBased/>
  <w15:docId w15:val="{14F0F7B8-8B08-43DF-8CAF-8486E41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88"/>
  </w:style>
  <w:style w:type="paragraph" w:styleId="Heading1">
    <w:name w:val="heading 1"/>
    <w:basedOn w:val="Normal"/>
    <w:next w:val="Normal"/>
    <w:link w:val="Heading1Char"/>
    <w:uiPriority w:val="9"/>
    <w:qFormat/>
    <w:rsid w:val="00F12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88"/>
  </w:style>
  <w:style w:type="paragraph" w:styleId="Footer">
    <w:name w:val="footer"/>
    <w:basedOn w:val="Normal"/>
    <w:link w:val="FooterChar"/>
    <w:uiPriority w:val="99"/>
    <w:unhideWhenUsed/>
    <w:rsid w:val="00F1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88"/>
  </w:style>
  <w:style w:type="character" w:customStyle="1" w:styleId="Heading1Char">
    <w:name w:val="Heading 1 Char"/>
    <w:basedOn w:val="DefaultParagraphFont"/>
    <w:link w:val="Heading1"/>
    <w:uiPriority w:val="9"/>
    <w:rsid w:val="00F121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2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aggie@uvafu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E852CC9DB7B488417EA19CAB4C84F" ma:contentTypeVersion="12" ma:contentTypeDescription="Create a new document." ma:contentTypeScope="" ma:versionID="fa18894cb04cf5ebf789667d0bc325e6">
  <xsd:schema xmlns:xsd="http://www.w3.org/2001/XMLSchema" xmlns:xs="http://www.w3.org/2001/XMLSchema" xmlns:p="http://schemas.microsoft.com/office/2006/metadata/properties" xmlns:ns3="395f6cd1-3793-4b9d-82bc-775bf3fd13e3" xmlns:ns4="a5834e1a-13cd-4917-beb9-183931145a8b" targetNamespace="http://schemas.microsoft.com/office/2006/metadata/properties" ma:root="true" ma:fieldsID="23ce3f40fd25ba89d5619937d34bde8c" ns3:_="" ns4:_="">
    <xsd:import namespace="395f6cd1-3793-4b9d-82bc-775bf3fd13e3"/>
    <xsd:import namespace="a5834e1a-13cd-4917-beb9-183931145a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6cd1-3793-4b9d-82bc-775bf3fd1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34e1a-13cd-4917-beb9-183931145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70CF4-74D0-4895-8A33-027AE6C3CD2C}">
  <ds:schemaRefs>
    <ds:schemaRef ds:uri="http://schemas.microsoft.com/sharepoint/v3/contenttype/forms"/>
  </ds:schemaRefs>
</ds:datastoreItem>
</file>

<file path=customXml/itemProps2.xml><?xml version="1.0" encoding="utf-8"?>
<ds:datastoreItem xmlns:ds="http://schemas.openxmlformats.org/officeDocument/2006/customXml" ds:itemID="{305A6EF6-05EE-489A-8FA8-6B4DCAD0D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6cd1-3793-4b9d-82bc-775bf3fd13e3"/>
    <ds:schemaRef ds:uri="a5834e1a-13cd-4917-beb9-183931145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DE3FB-DCF9-4034-AEC6-51F06D6ABF8C}">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 ds:uri="a5834e1a-13cd-4917-beb9-183931145a8b"/>
    <ds:schemaRef ds:uri="395f6cd1-3793-4b9d-82bc-775bf3fd13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Snyder</dc:creator>
  <cp:keywords/>
  <dc:description/>
  <cp:lastModifiedBy>Maggie Snyder</cp:lastModifiedBy>
  <cp:revision>3</cp:revision>
  <dcterms:created xsi:type="dcterms:W3CDTF">2020-10-09T23:40:00Z</dcterms:created>
  <dcterms:modified xsi:type="dcterms:W3CDTF">2020-10-09T23:46:00Z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0x010100E25E852CC9DB7B488417EA19CAB4C84F</vt:lpwstr>
  </property>
</Properties>
</file>